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C7" w:rsidRDefault="00471BC7" w:rsidP="00471BC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Puchlovice</w:t>
      </w:r>
    </w:p>
    <w:p w:rsidR="00471BC7" w:rsidRDefault="00471BC7" w:rsidP="00471BC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</w:p>
    <w:p w:rsidR="00471BC7" w:rsidRPr="00B42462" w:rsidRDefault="00471BC7" w:rsidP="00471BC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-------------------------------------------------------------------------------------------</w:t>
      </w:r>
    </w:p>
    <w:p w:rsidR="00471BC7" w:rsidRPr="00641107" w:rsidRDefault="00471BC7" w:rsidP="00471BC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471BC7" w:rsidRPr="00B611E9" w:rsidRDefault="00471BC7" w:rsidP="00471BC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611E9">
        <w:rPr>
          <w:rFonts w:ascii="Arial" w:hAnsi="Arial" w:cs="Arial"/>
          <w:b/>
          <w:color w:val="000000"/>
          <w:szCs w:val="24"/>
        </w:rPr>
        <w:t>Obecně závazná vyhláška</w:t>
      </w:r>
    </w:p>
    <w:p w:rsidR="008D6906" w:rsidRPr="00471BC7" w:rsidRDefault="00471BC7" w:rsidP="00471BC7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886D2E">
        <w:rPr>
          <w:rFonts w:ascii="Arial" w:hAnsi="Arial" w:cs="Arial"/>
          <w:b/>
          <w:szCs w:val="24"/>
        </w:rPr>
        <w:t>č. 1/</w:t>
      </w:r>
      <w:r>
        <w:rPr>
          <w:rFonts w:ascii="Arial" w:hAnsi="Arial" w:cs="Arial"/>
          <w:b/>
          <w:szCs w:val="24"/>
        </w:rPr>
        <w:t>2021</w:t>
      </w:r>
      <w:r w:rsidRPr="00886D2E">
        <w:rPr>
          <w:rFonts w:ascii="Arial" w:hAnsi="Arial" w:cs="Arial"/>
          <w:b/>
          <w:szCs w:val="24"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78266F" w:rsidRDefault="0078266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obce </w:t>
      </w:r>
      <w:r w:rsidR="00471BC7">
        <w:rPr>
          <w:rFonts w:ascii="Arial" w:hAnsi="Arial" w:cs="Arial"/>
          <w:b w:val="0"/>
          <w:sz w:val="22"/>
          <w:szCs w:val="22"/>
        </w:rPr>
        <w:t>Puchlovice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="00AC18A4" w:rsidRPr="0078266F">
        <w:rPr>
          <w:rFonts w:ascii="Arial" w:hAnsi="Arial" w:cs="Arial"/>
          <w:b w:val="0"/>
          <w:sz w:val="22"/>
          <w:szCs w:val="22"/>
        </w:rPr>
        <w:t xml:space="preserve">dne </w:t>
      </w:r>
      <w:r>
        <w:rPr>
          <w:rFonts w:ascii="Arial" w:hAnsi="Arial" w:cs="Arial"/>
          <w:b w:val="0"/>
          <w:sz w:val="22"/>
          <w:szCs w:val="22"/>
        </w:rPr>
        <w:t xml:space="preserve">1. 10. </w:t>
      </w:r>
      <w:r w:rsidR="00471BC7" w:rsidRPr="0078266F">
        <w:rPr>
          <w:rFonts w:ascii="Arial" w:hAnsi="Arial" w:cs="Arial"/>
          <w:b w:val="0"/>
          <w:sz w:val="22"/>
          <w:szCs w:val="22"/>
        </w:rPr>
        <w:t>2021</w:t>
      </w:r>
      <w:r w:rsidR="00EB553B">
        <w:rPr>
          <w:rFonts w:ascii="Arial" w:hAnsi="Arial" w:cs="Arial"/>
          <w:b w:val="0"/>
          <w:sz w:val="22"/>
          <w:szCs w:val="22"/>
        </w:rPr>
        <w:t xml:space="preserve"> usnesením </w:t>
      </w:r>
    </w:p>
    <w:p w:rsidR="00131160" w:rsidRPr="002E0EAD" w:rsidRDefault="0078266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č. 160/10/</w:t>
      </w:r>
      <w:r w:rsidRPr="0078266F">
        <w:rPr>
          <w:rFonts w:ascii="Arial" w:hAnsi="Arial" w:cs="Arial"/>
          <w:b w:val="0"/>
          <w:sz w:val="22"/>
          <w:szCs w:val="22"/>
        </w:rPr>
        <w:t>2021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71BC7">
        <w:rPr>
          <w:rFonts w:ascii="Arial" w:hAnsi="Arial" w:cs="Arial"/>
          <w:sz w:val="22"/>
          <w:szCs w:val="22"/>
        </w:rPr>
        <w:t>Puchlovice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471BC7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471BC7">
        <w:rPr>
          <w:rFonts w:ascii="Arial" w:hAnsi="Arial" w:cs="Arial"/>
          <w:sz w:val="22"/>
          <w:szCs w:val="22"/>
        </w:rPr>
        <w:t>latku ohlášení nejpozději do 30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471BC7">
        <w:rPr>
          <w:rFonts w:ascii="Arial" w:hAnsi="Arial" w:cs="Arial"/>
          <w:sz w:val="22"/>
          <w:szCs w:val="22"/>
        </w:rPr>
        <w:t>í nárok na osvobození</w:t>
      </w:r>
      <w:r w:rsidRPr="00087ACD">
        <w:rPr>
          <w:rFonts w:ascii="Arial" w:hAnsi="Arial" w:cs="Arial"/>
          <w:sz w:val="22"/>
          <w:szCs w:val="22"/>
        </w:rPr>
        <w:t xml:space="preserve">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471BC7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</w:t>
      </w:r>
      <w:r w:rsidR="0078266F">
        <w:rPr>
          <w:rFonts w:ascii="Arial" w:hAnsi="Arial" w:cs="Arial"/>
          <w:sz w:val="22"/>
          <w:szCs w:val="22"/>
        </w:rPr>
        <w:t xml:space="preserve"> </w:t>
      </w:r>
      <w:r w:rsidR="0078266F" w:rsidRPr="0078266F">
        <w:rPr>
          <w:rFonts w:ascii="Arial" w:hAnsi="Arial" w:cs="Arial"/>
          <w:sz w:val="22"/>
          <w:szCs w:val="22"/>
        </w:rPr>
        <w:t>činí 600,-</w:t>
      </w:r>
      <w:r w:rsidRPr="0078266F">
        <w:rPr>
          <w:rFonts w:ascii="Arial" w:hAnsi="Arial" w:cs="Arial"/>
          <w:sz w:val="22"/>
          <w:szCs w:val="22"/>
        </w:rPr>
        <w:t xml:space="preserve"> Kč</w:t>
      </w:r>
      <w:r w:rsidR="006A4A80" w:rsidRPr="0078266F">
        <w:rPr>
          <w:rFonts w:ascii="Arial" w:hAnsi="Arial" w:cs="Arial"/>
          <w:sz w:val="22"/>
          <w:szCs w:val="22"/>
        </w:rPr>
        <w:t>.</w:t>
      </w:r>
    </w:p>
    <w:p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471BC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471BC7" w:rsidRDefault="00131160" w:rsidP="00471BC7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471BC7">
        <w:rPr>
          <w:rFonts w:ascii="Arial" w:hAnsi="Arial" w:cs="Arial"/>
          <w:sz w:val="22"/>
          <w:szCs w:val="22"/>
        </w:rPr>
        <w:t xml:space="preserve">to nejpozději do </w:t>
      </w:r>
      <w:r w:rsidR="00471BC7" w:rsidRPr="0078266F">
        <w:rPr>
          <w:rFonts w:ascii="Arial" w:hAnsi="Arial" w:cs="Arial"/>
          <w:sz w:val="22"/>
          <w:szCs w:val="22"/>
        </w:rPr>
        <w:t>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</w:t>
      </w:r>
      <w:r w:rsidR="00471BC7">
        <w:rPr>
          <w:rFonts w:ascii="Arial" w:hAnsi="Arial" w:cs="Arial"/>
          <w:sz w:val="22"/>
          <w:szCs w:val="22"/>
        </w:rPr>
        <w:t>do posledního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471BC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78266F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8266F">
        <w:rPr>
          <w:rFonts w:ascii="Arial" w:hAnsi="Arial" w:cs="Arial"/>
          <w:sz w:val="22"/>
          <w:szCs w:val="22"/>
        </w:rPr>
        <w:t>Od poplatku se osvobozuj</w:t>
      </w:r>
      <w:r w:rsidR="003E5852" w:rsidRPr="0078266F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78266F">
        <w:rPr>
          <w:rFonts w:ascii="Arial" w:hAnsi="Arial" w:cs="Arial"/>
          <w:sz w:val="22"/>
          <w:szCs w:val="22"/>
        </w:rPr>
        <w:t xml:space="preserve"> která</w:t>
      </w:r>
      <w:r w:rsidR="00471BC7" w:rsidRPr="0078266F">
        <w:rPr>
          <w:rFonts w:ascii="Arial" w:hAnsi="Arial" w:cs="Arial"/>
          <w:sz w:val="22"/>
          <w:szCs w:val="22"/>
        </w:rPr>
        <w:t xml:space="preserve"> se v průběhu celého kalendářního roku (od 1. ledna do 31. prosince) zdržuje mimo území obce.</w:t>
      </w:r>
    </w:p>
    <w:p w:rsidR="00966286" w:rsidRPr="00471BC7" w:rsidRDefault="00BA1E8D" w:rsidP="00471BC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471BC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471BC7" w:rsidRDefault="00752037" w:rsidP="00471BC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8658CA" w:rsidRDefault="00EE07B0" w:rsidP="00471B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471BC7">
        <w:rPr>
          <w:rFonts w:ascii="Arial" w:hAnsi="Arial" w:cs="Arial"/>
        </w:rPr>
        <w:t>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471BC7">
        <w:rPr>
          <w:rFonts w:ascii="Arial" w:hAnsi="Arial" w:cs="Arial"/>
          <w:sz w:val="22"/>
          <w:szCs w:val="22"/>
        </w:rPr>
        <w:t xml:space="preserve"> účinnosti dnem 1</w:t>
      </w:r>
      <w:r w:rsidRPr="002E0EAD">
        <w:rPr>
          <w:rFonts w:ascii="Arial" w:hAnsi="Arial" w:cs="Arial"/>
          <w:sz w:val="22"/>
          <w:szCs w:val="22"/>
        </w:rPr>
        <w:t>.</w:t>
      </w:r>
      <w:r w:rsidR="00471BC7">
        <w:rPr>
          <w:rFonts w:ascii="Arial" w:hAnsi="Arial" w:cs="Arial"/>
          <w:sz w:val="22"/>
          <w:szCs w:val="22"/>
        </w:rPr>
        <w:t xml:space="preserve"> ledna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71BC7" w:rsidRDefault="00471BC7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71BC7" w:rsidRDefault="00471BC7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71BC7" w:rsidRPr="002E0EAD" w:rsidRDefault="00471BC7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471BC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   Vladimíra Hromasová </w:t>
      </w:r>
      <w:r>
        <w:rPr>
          <w:rFonts w:ascii="Arial" w:hAnsi="Arial" w:cs="Arial"/>
          <w:sz w:val="22"/>
          <w:szCs w:val="22"/>
        </w:rPr>
        <w:tab/>
        <w:t>Josef Pavlíček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471BC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D2645">
        <w:rPr>
          <w:rFonts w:ascii="Arial" w:hAnsi="Arial" w:cs="Arial"/>
          <w:sz w:val="22"/>
          <w:szCs w:val="22"/>
        </w:rPr>
        <w:t xml:space="preserve"> 3. 11. 2021</w:t>
      </w:r>
    </w:p>
    <w:p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B00FAC" w:rsidRPr="009E72C4" w:rsidRDefault="00B00FAC" w:rsidP="00B00FA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7D6DA6">
        <w:rPr>
          <w:rFonts w:ascii="Arial" w:hAnsi="Arial" w:cs="Arial"/>
          <w:sz w:val="20"/>
          <w:szCs w:val="20"/>
        </w:rPr>
        <w:t>Zveřejnění vyhlášky bylo shodně provede</w:t>
      </w:r>
      <w:r>
        <w:rPr>
          <w:rFonts w:ascii="Arial" w:hAnsi="Arial" w:cs="Arial"/>
          <w:sz w:val="20"/>
          <w:szCs w:val="20"/>
        </w:rPr>
        <w:t>no na elektronické úřední desce.</w:t>
      </w:r>
    </w:p>
    <w:p w:rsidR="00B00FAC" w:rsidRPr="00EB7FA0" w:rsidRDefault="00B00FA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00FAC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F0B" w:rsidRDefault="00701F0B">
      <w:r>
        <w:separator/>
      </w:r>
    </w:p>
  </w:endnote>
  <w:endnote w:type="continuationSeparator" w:id="0">
    <w:p w:rsidR="00701F0B" w:rsidRDefault="0070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21075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F0B" w:rsidRDefault="00701F0B">
      <w:r>
        <w:separator/>
      </w:r>
    </w:p>
  </w:footnote>
  <w:footnote w:type="continuationSeparator" w:id="0">
    <w:p w:rsidR="00701F0B" w:rsidRDefault="00701F0B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F79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4D8D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4C78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13B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1BC7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075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1F0B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266F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5781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315E"/>
    <w:rsid w:val="00EB46BB"/>
    <w:rsid w:val="00EB523E"/>
    <w:rsid w:val="00EB553B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264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F5C0-9BE8-42A0-8406-378C8D12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Josef Pavlíček</cp:lastModifiedBy>
  <cp:revision>2</cp:revision>
  <cp:lastPrinted>2021-11-02T13:13:00Z</cp:lastPrinted>
  <dcterms:created xsi:type="dcterms:W3CDTF">2022-01-11T10:51:00Z</dcterms:created>
  <dcterms:modified xsi:type="dcterms:W3CDTF">2022-01-11T10:51:00Z</dcterms:modified>
</cp:coreProperties>
</file>